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9E" w:rsidRPr="00BE299E" w:rsidRDefault="00BE299E" w:rsidP="00BE299E">
      <w:pPr>
        <w:pStyle w:val="Style1"/>
        <w:widowControl/>
        <w:spacing w:before="14"/>
        <w:rPr>
          <w:rStyle w:val="FontStyle14"/>
          <w:sz w:val="24"/>
          <w:szCs w:val="24"/>
        </w:rPr>
      </w:pPr>
      <w:r w:rsidRPr="00BE299E">
        <w:rPr>
          <w:rStyle w:val="FontStyle14"/>
          <w:sz w:val="24"/>
          <w:szCs w:val="24"/>
        </w:rPr>
        <w:t>Тест 22. Завершение эпохи индустриального общества.           НИ - 9</w:t>
      </w:r>
    </w:p>
    <w:p w:rsidR="00000000" w:rsidRPr="00BE299E" w:rsidRDefault="00BE299E" w:rsidP="00BE299E">
      <w:pPr>
        <w:pStyle w:val="Style1"/>
        <w:widowControl/>
        <w:rPr>
          <w:rStyle w:val="FontStyle14"/>
          <w:sz w:val="24"/>
          <w:szCs w:val="24"/>
        </w:rPr>
      </w:pPr>
      <w:r w:rsidRPr="00BE299E">
        <w:rPr>
          <w:rStyle w:val="FontStyle14"/>
          <w:sz w:val="24"/>
          <w:szCs w:val="24"/>
        </w:rPr>
        <w:t xml:space="preserve">         </w:t>
      </w:r>
      <w:r w:rsidR="008373A4" w:rsidRPr="00BE299E">
        <w:rPr>
          <w:rStyle w:val="FontStyle14"/>
          <w:sz w:val="24"/>
          <w:szCs w:val="24"/>
        </w:rPr>
        <w:t>1945-1970 гг.</w:t>
      </w:r>
    </w:p>
    <w:p w:rsidR="00000000" w:rsidRPr="00BE299E" w:rsidRDefault="008373A4" w:rsidP="00BE299E">
      <w:pPr>
        <w:pStyle w:val="Style2"/>
        <w:widowControl/>
        <w:rPr>
          <w:rStyle w:val="FontStyle16"/>
          <w:sz w:val="24"/>
          <w:szCs w:val="24"/>
        </w:rPr>
      </w:pPr>
      <w:r w:rsidRPr="00BE299E">
        <w:rPr>
          <w:rStyle w:val="FontStyle16"/>
          <w:sz w:val="24"/>
          <w:szCs w:val="24"/>
        </w:rPr>
        <w:t>Вариант 1</w:t>
      </w:r>
    </w:p>
    <w:p w:rsidR="00BE299E" w:rsidRDefault="008373A4">
      <w:pPr>
        <w:pStyle w:val="Style3"/>
        <w:widowControl/>
        <w:spacing w:line="240" w:lineRule="exac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 xml:space="preserve">А1. Причиной быстрого экономического восстановления стран Запада после Второй </w:t>
      </w:r>
    </w:p>
    <w:p w:rsidR="00BE299E" w:rsidRDefault="00BE299E">
      <w:pPr>
        <w:pStyle w:val="Style3"/>
        <w:widowControl/>
        <w:spacing w:line="240" w:lineRule="exac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8373A4" w:rsidRPr="00BE299E">
        <w:rPr>
          <w:rStyle w:val="FontStyle18"/>
          <w:sz w:val="24"/>
          <w:szCs w:val="24"/>
        </w:rPr>
        <w:t xml:space="preserve">мировой войны является: </w:t>
      </w:r>
    </w:p>
    <w:p w:rsidR="00BE299E" w:rsidRDefault="008373A4" w:rsidP="00BE299E">
      <w:pPr>
        <w:pStyle w:val="Style3"/>
        <w:widowControl/>
        <w:spacing w:line="240" w:lineRule="exact"/>
        <w:rPr>
          <w:rStyle w:val="FontStyle15"/>
          <w:rFonts w:ascii="Times New Roman" w:cs="Times New Roman"/>
          <w:sz w:val="24"/>
          <w:szCs w:val="24"/>
        </w:rPr>
      </w:pPr>
      <w:r w:rsidRPr="00BE299E">
        <w:rPr>
          <w:rStyle w:val="FontStyle17"/>
          <w:b w:val="0"/>
          <w:sz w:val="24"/>
          <w:szCs w:val="24"/>
        </w:rPr>
        <w:t>1)</w:t>
      </w:r>
      <w:r w:rsidRPr="00BE299E">
        <w:rPr>
          <w:rStyle w:val="FontStyle17"/>
          <w:sz w:val="24"/>
          <w:szCs w:val="24"/>
        </w:rPr>
        <w:t xml:space="preserve"> </w:t>
      </w:r>
      <w:r w:rsidRPr="00BE299E">
        <w:rPr>
          <w:rStyle w:val="FontStyle18"/>
          <w:sz w:val="24"/>
          <w:szCs w:val="24"/>
        </w:rPr>
        <w:t>введение единой европейской валюты</w:t>
      </w:r>
      <w:r w:rsidR="00BE299E">
        <w:rPr>
          <w:rStyle w:val="FontStyle18"/>
          <w:sz w:val="24"/>
          <w:szCs w:val="24"/>
        </w:rPr>
        <w:t xml:space="preserve">     </w:t>
      </w:r>
      <w:r w:rsidRPr="00BE299E">
        <w:rPr>
          <w:rStyle w:val="FontStyle17"/>
          <w:b w:val="0"/>
          <w:sz w:val="24"/>
          <w:szCs w:val="24"/>
        </w:rPr>
        <w:t>2)</w:t>
      </w:r>
      <w:r w:rsidRPr="00BE299E">
        <w:rPr>
          <w:rStyle w:val="FontStyle17"/>
          <w:sz w:val="24"/>
          <w:szCs w:val="24"/>
        </w:rPr>
        <w:t xml:space="preserve"> </w:t>
      </w:r>
      <w:r w:rsidRPr="00BE299E">
        <w:rPr>
          <w:rStyle w:val="FontStyle18"/>
          <w:sz w:val="24"/>
          <w:szCs w:val="24"/>
        </w:rPr>
        <w:t>сокращение г</w:t>
      </w:r>
      <w:r w:rsidRPr="00BE299E">
        <w:rPr>
          <w:rStyle w:val="FontStyle18"/>
          <w:sz w:val="24"/>
          <w:szCs w:val="24"/>
        </w:rPr>
        <w:t xml:space="preserve">осударственных расходов </w:t>
      </w:r>
    </w:p>
    <w:p w:rsidR="00000000" w:rsidRPr="00BE299E" w:rsidRDefault="008373A4" w:rsidP="00BE299E">
      <w:pPr>
        <w:pStyle w:val="Style3"/>
        <w:widowControl/>
        <w:spacing w:line="240" w:lineRule="exact"/>
        <w:rPr>
          <w:rStyle w:val="FontStyle18"/>
          <w:sz w:val="24"/>
          <w:szCs w:val="24"/>
        </w:rPr>
      </w:pPr>
      <w:r w:rsidRPr="00BE299E">
        <w:rPr>
          <w:rStyle w:val="FontStyle17"/>
          <w:rFonts w:eastAsia="Arial Unicode MS"/>
          <w:b w:val="0"/>
          <w:sz w:val="24"/>
          <w:szCs w:val="24"/>
        </w:rPr>
        <w:t>3)</w:t>
      </w:r>
      <w:r w:rsidRPr="00BE299E">
        <w:rPr>
          <w:rStyle w:val="FontStyle17"/>
          <w:rFonts w:eastAsia="Arial Unicode MS"/>
          <w:sz w:val="24"/>
          <w:szCs w:val="24"/>
        </w:rPr>
        <w:t xml:space="preserve"> </w:t>
      </w:r>
      <w:r w:rsidRPr="00BE299E">
        <w:rPr>
          <w:rStyle w:val="FontStyle18"/>
          <w:rFonts w:eastAsia="Arial Unicode MS"/>
          <w:sz w:val="24"/>
          <w:szCs w:val="24"/>
        </w:rPr>
        <w:t>развитие научно-технического прогресса</w:t>
      </w:r>
    </w:p>
    <w:p w:rsidR="00000000" w:rsidRPr="00BE299E" w:rsidRDefault="008373A4">
      <w:pPr>
        <w:pStyle w:val="Style3"/>
        <w:widowControl/>
        <w:spacing w:line="240" w:lineRule="exact"/>
        <w:jc w:val="both"/>
        <w:rPr>
          <w:rStyle w:val="FontStyle18"/>
          <w:rFonts w:eastAsia="Arial Unicode MS"/>
          <w:sz w:val="24"/>
          <w:szCs w:val="24"/>
        </w:rPr>
      </w:pPr>
      <w:r w:rsidRPr="00BE299E">
        <w:rPr>
          <w:rStyle w:val="FontStyle17"/>
          <w:rFonts w:eastAsia="Arial Unicode MS"/>
          <w:b w:val="0"/>
          <w:sz w:val="24"/>
          <w:szCs w:val="24"/>
        </w:rPr>
        <w:t>4)</w:t>
      </w:r>
      <w:r w:rsidRPr="00BE299E">
        <w:rPr>
          <w:rStyle w:val="FontStyle17"/>
          <w:rFonts w:eastAsia="Arial Unicode MS"/>
          <w:sz w:val="24"/>
          <w:szCs w:val="24"/>
        </w:rPr>
        <w:t xml:space="preserve"> </w:t>
      </w:r>
      <w:r w:rsidRPr="00BE299E">
        <w:rPr>
          <w:rStyle w:val="FontStyle18"/>
          <w:rFonts w:eastAsia="Arial Unicode MS"/>
          <w:sz w:val="24"/>
          <w:szCs w:val="24"/>
        </w:rPr>
        <w:t>установление таможенных барьеров между странами</w:t>
      </w:r>
    </w:p>
    <w:p w:rsidR="00BE299E" w:rsidRDefault="008373A4" w:rsidP="00BE299E">
      <w:pPr>
        <w:pStyle w:val="Style6"/>
        <w:widowControl/>
        <w:spacing w:before="67" w:line="240" w:lineRule="exact"/>
        <w:jc w:val="lef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 xml:space="preserve">А2. Международная организация, созданная в </w:t>
      </w:r>
      <w:r w:rsidRPr="00BE299E">
        <w:rPr>
          <w:rStyle w:val="FontStyle17"/>
          <w:sz w:val="24"/>
          <w:szCs w:val="24"/>
        </w:rPr>
        <w:t xml:space="preserve">1957 </w:t>
      </w:r>
      <w:r w:rsidRPr="00BE299E">
        <w:rPr>
          <w:rStyle w:val="FontStyle18"/>
          <w:sz w:val="24"/>
          <w:szCs w:val="24"/>
        </w:rPr>
        <w:t xml:space="preserve">г. для осуществления экономической </w:t>
      </w:r>
    </w:p>
    <w:p w:rsidR="00000000" w:rsidRPr="00BE299E" w:rsidRDefault="00BE299E" w:rsidP="00BE299E">
      <w:pPr>
        <w:pStyle w:val="Style6"/>
        <w:widowControl/>
        <w:spacing w:line="240" w:lineRule="exact"/>
        <w:jc w:val="lef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</w:t>
      </w:r>
      <w:r w:rsidR="008373A4" w:rsidRPr="00BE299E">
        <w:rPr>
          <w:rStyle w:val="FontStyle18"/>
          <w:sz w:val="24"/>
          <w:szCs w:val="24"/>
        </w:rPr>
        <w:t>интеграции:</w:t>
      </w:r>
    </w:p>
    <w:p w:rsidR="00000000" w:rsidRPr="00BE299E" w:rsidRDefault="008373A4" w:rsidP="00BE299E">
      <w:pPr>
        <w:pStyle w:val="Style4"/>
        <w:widowControl/>
        <w:tabs>
          <w:tab w:val="left" w:pos="269"/>
          <w:tab w:val="left" w:pos="2846"/>
        </w:tabs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>1</w:t>
      </w:r>
      <w:r w:rsidRPr="00BE299E">
        <w:rPr>
          <w:rStyle w:val="FontStyle18"/>
          <w:sz w:val="24"/>
          <w:szCs w:val="24"/>
        </w:rPr>
        <w:t>)ВТО</w:t>
      </w:r>
      <w:r w:rsidR="00BE299E">
        <w:rPr>
          <w:rStyle w:val="FontStyle18"/>
          <w:sz w:val="24"/>
          <w:szCs w:val="24"/>
        </w:rPr>
        <w:t xml:space="preserve">      </w:t>
      </w:r>
      <w:r w:rsidR="00BE299E" w:rsidRPr="00BE299E">
        <w:rPr>
          <w:rStyle w:val="FontStyle17"/>
          <w:sz w:val="24"/>
          <w:szCs w:val="24"/>
        </w:rPr>
        <w:t xml:space="preserve">2) </w:t>
      </w:r>
      <w:r w:rsidR="00BE299E" w:rsidRPr="00BE299E">
        <w:rPr>
          <w:rStyle w:val="FontStyle18"/>
          <w:sz w:val="24"/>
          <w:szCs w:val="24"/>
        </w:rPr>
        <w:t>ЕЭС</w:t>
      </w:r>
      <w:r w:rsidRPr="00BE299E">
        <w:rPr>
          <w:rStyle w:val="FontStyle18"/>
          <w:sz w:val="24"/>
          <w:szCs w:val="24"/>
        </w:rPr>
        <w:tab/>
      </w:r>
      <w:r w:rsidR="00D01E28">
        <w:rPr>
          <w:rStyle w:val="FontStyle16"/>
          <w:spacing w:val="40"/>
          <w:sz w:val="24"/>
          <w:szCs w:val="24"/>
        </w:rPr>
        <w:t>3</w:t>
      </w:r>
      <w:r w:rsidRPr="00BE299E">
        <w:rPr>
          <w:rStyle w:val="FontStyle18"/>
          <w:sz w:val="24"/>
          <w:szCs w:val="24"/>
        </w:rPr>
        <w:t>)</w:t>
      </w:r>
      <w:r w:rsidR="00D01E28">
        <w:rPr>
          <w:rStyle w:val="FontStyle18"/>
          <w:sz w:val="24"/>
          <w:szCs w:val="24"/>
        </w:rPr>
        <w:t xml:space="preserve"> </w:t>
      </w:r>
      <w:r w:rsidRPr="00BE299E">
        <w:rPr>
          <w:rStyle w:val="FontStyle18"/>
          <w:sz w:val="24"/>
          <w:szCs w:val="24"/>
        </w:rPr>
        <w:t>ОВД</w:t>
      </w:r>
      <w:r w:rsidR="00BE299E">
        <w:rPr>
          <w:rStyle w:val="FontStyle17"/>
          <w:sz w:val="24"/>
          <w:szCs w:val="24"/>
        </w:rPr>
        <w:t xml:space="preserve">        </w:t>
      </w:r>
      <w:r w:rsidRPr="00BE299E">
        <w:rPr>
          <w:rStyle w:val="FontStyle17"/>
          <w:sz w:val="24"/>
          <w:szCs w:val="24"/>
        </w:rPr>
        <w:t xml:space="preserve">4) </w:t>
      </w:r>
      <w:r w:rsidRPr="00BE299E">
        <w:rPr>
          <w:rStyle w:val="FontStyle18"/>
          <w:sz w:val="24"/>
          <w:szCs w:val="24"/>
        </w:rPr>
        <w:t>НАФТА</w:t>
      </w:r>
    </w:p>
    <w:p w:rsidR="00BE299E" w:rsidRDefault="008373A4" w:rsidP="00BE299E">
      <w:pPr>
        <w:pStyle w:val="Style6"/>
        <w:widowControl/>
        <w:spacing w:line="240" w:lineRule="exact"/>
        <w:jc w:val="lef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>A3. Экономическое развитие за счет вовлечения в про</w:t>
      </w:r>
      <w:r w:rsidRPr="00BE299E">
        <w:rPr>
          <w:rStyle w:val="FontStyle18"/>
          <w:sz w:val="24"/>
          <w:szCs w:val="24"/>
        </w:rPr>
        <w:softHyphen/>
        <w:t xml:space="preserve">изводство новых материальных </w:t>
      </w:r>
    </w:p>
    <w:p w:rsidR="00000000" w:rsidRPr="00BE299E" w:rsidRDefault="00BE299E" w:rsidP="00BE299E">
      <w:pPr>
        <w:pStyle w:val="Style6"/>
        <w:widowControl/>
        <w:spacing w:line="240" w:lineRule="exact"/>
        <w:jc w:val="lef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 </w:t>
      </w:r>
      <w:r w:rsidR="008373A4" w:rsidRPr="00BE299E">
        <w:rPr>
          <w:rStyle w:val="FontStyle18"/>
          <w:sz w:val="24"/>
          <w:szCs w:val="24"/>
        </w:rPr>
        <w:t>и людских ресурсов на</w:t>
      </w:r>
      <w:r w:rsidR="008373A4" w:rsidRPr="00BE299E">
        <w:rPr>
          <w:rStyle w:val="FontStyle18"/>
          <w:sz w:val="24"/>
          <w:szCs w:val="24"/>
        </w:rPr>
        <w:softHyphen/>
        <w:t>зывается:</w:t>
      </w:r>
    </w:p>
    <w:p w:rsidR="00000000" w:rsidRPr="00BE299E" w:rsidRDefault="008373A4" w:rsidP="00BE299E">
      <w:pPr>
        <w:pStyle w:val="Style4"/>
        <w:widowControl/>
        <w:tabs>
          <w:tab w:val="left" w:pos="269"/>
          <w:tab w:val="left" w:pos="2842"/>
        </w:tabs>
        <w:jc w:val="both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1) </w:t>
      </w:r>
      <w:r w:rsidRPr="00BE299E">
        <w:rPr>
          <w:rStyle w:val="FontStyle18"/>
          <w:sz w:val="24"/>
          <w:szCs w:val="24"/>
        </w:rPr>
        <w:t>интенсивным</w:t>
      </w:r>
      <w:r w:rsidR="00BE299E">
        <w:rPr>
          <w:rStyle w:val="FontStyle18"/>
          <w:sz w:val="24"/>
          <w:szCs w:val="24"/>
        </w:rPr>
        <w:t xml:space="preserve">  </w:t>
      </w:r>
      <w:r w:rsidR="00BE299E" w:rsidRPr="00BE299E">
        <w:rPr>
          <w:rStyle w:val="FontStyle17"/>
          <w:sz w:val="24"/>
          <w:szCs w:val="24"/>
        </w:rPr>
        <w:t xml:space="preserve">2) </w:t>
      </w:r>
      <w:r w:rsidR="00BE299E" w:rsidRPr="00BE299E">
        <w:rPr>
          <w:rStyle w:val="FontStyle18"/>
          <w:sz w:val="24"/>
          <w:szCs w:val="24"/>
        </w:rPr>
        <w:t>капиталистическим</w:t>
      </w:r>
      <w:r w:rsidRPr="00BE299E">
        <w:rPr>
          <w:rStyle w:val="FontStyle18"/>
          <w:sz w:val="24"/>
          <w:szCs w:val="24"/>
        </w:rPr>
        <w:tab/>
      </w:r>
      <w:r w:rsidRPr="00BE299E">
        <w:rPr>
          <w:rStyle w:val="FontStyle18"/>
          <w:sz w:val="24"/>
          <w:szCs w:val="24"/>
        </w:rPr>
        <w:t xml:space="preserve"> </w:t>
      </w:r>
      <w:r w:rsidRPr="00BE299E">
        <w:rPr>
          <w:rStyle w:val="FontStyle17"/>
          <w:sz w:val="24"/>
          <w:szCs w:val="24"/>
        </w:rPr>
        <w:t xml:space="preserve">3) </w:t>
      </w:r>
      <w:r w:rsidRPr="00BE299E">
        <w:rPr>
          <w:rStyle w:val="FontStyle18"/>
          <w:sz w:val="24"/>
          <w:szCs w:val="24"/>
        </w:rPr>
        <w:t>экстенсивным</w:t>
      </w:r>
      <w:r w:rsidR="00BE299E">
        <w:rPr>
          <w:rStyle w:val="FontStyle17"/>
          <w:sz w:val="24"/>
          <w:szCs w:val="24"/>
        </w:rPr>
        <w:t xml:space="preserve">    </w:t>
      </w:r>
      <w:r w:rsidRPr="00BE299E">
        <w:rPr>
          <w:rStyle w:val="FontStyle17"/>
          <w:sz w:val="24"/>
          <w:szCs w:val="24"/>
        </w:rPr>
        <w:t xml:space="preserve">4) </w:t>
      </w:r>
      <w:r w:rsidRPr="00BE299E">
        <w:rPr>
          <w:rStyle w:val="FontStyle18"/>
          <w:sz w:val="24"/>
          <w:szCs w:val="24"/>
        </w:rPr>
        <w:t>постиндустриальным</w:t>
      </w:r>
    </w:p>
    <w:p w:rsidR="00000000" w:rsidRPr="00BE299E" w:rsidRDefault="008373A4">
      <w:pPr>
        <w:pStyle w:val="Style3"/>
        <w:widowControl/>
        <w:spacing w:line="235" w:lineRule="exac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>А4. Государство благосостояния характеризуется:</w:t>
      </w:r>
    </w:p>
    <w:p w:rsidR="00000000" w:rsidRPr="00BE299E" w:rsidRDefault="008373A4">
      <w:pPr>
        <w:pStyle w:val="Style3"/>
        <w:widowControl/>
        <w:spacing w:line="235" w:lineRule="exact"/>
        <w:rPr>
          <w:rStyle w:val="FontStyle18"/>
          <w:rFonts w:eastAsia="Arial Unicode MS"/>
          <w:sz w:val="24"/>
          <w:szCs w:val="24"/>
        </w:rPr>
      </w:pPr>
      <w:r w:rsidRPr="00BE299E">
        <w:rPr>
          <w:rStyle w:val="FontStyle17"/>
          <w:rFonts w:eastAsia="Arial Unicode MS"/>
          <w:sz w:val="24"/>
          <w:szCs w:val="24"/>
        </w:rPr>
        <w:t xml:space="preserve">1) </w:t>
      </w:r>
      <w:r w:rsidRPr="00BE299E">
        <w:rPr>
          <w:rStyle w:val="FontStyle18"/>
          <w:rFonts w:eastAsia="Arial Unicode MS"/>
          <w:sz w:val="24"/>
          <w:szCs w:val="24"/>
        </w:rPr>
        <w:t>массовым потреблением</w:t>
      </w:r>
      <w:r w:rsidR="00BE299E">
        <w:rPr>
          <w:rStyle w:val="FontStyle18"/>
          <w:rFonts w:eastAsia="Arial Unicode MS"/>
          <w:sz w:val="24"/>
          <w:szCs w:val="24"/>
        </w:rPr>
        <w:t xml:space="preserve">              </w:t>
      </w:r>
      <w:r w:rsidRPr="00BE299E">
        <w:rPr>
          <w:rStyle w:val="FontStyle17"/>
          <w:rFonts w:eastAsia="Arial Unicode MS"/>
          <w:sz w:val="24"/>
          <w:szCs w:val="24"/>
          <w:lang w:eastAsia="en-US"/>
        </w:rPr>
        <w:t xml:space="preserve">2) </w:t>
      </w:r>
      <w:r w:rsidRPr="00BE299E">
        <w:rPr>
          <w:rStyle w:val="FontStyle18"/>
          <w:rFonts w:eastAsia="Arial Unicode MS"/>
          <w:sz w:val="24"/>
          <w:szCs w:val="24"/>
          <w:lang w:eastAsia="en-US"/>
        </w:rPr>
        <w:t>высоким уровнем безработицы</w:t>
      </w:r>
    </w:p>
    <w:p w:rsidR="00BE299E" w:rsidRDefault="008373A4" w:rsidP="00BE299E">
      <w:pPr>
        <w:pStyle w:val="Style3"/>
        <w:widowControl/>
        <w:spacing w:line="235" w:lineRule="exact"/>
        <w:rPr>
          <w:rStyle w:val="FontStyle18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3) </w:t>
      </w:r>
      <w:r w:rsidRPr="00BE299E">
        <w:rPr>
          <w:rStyle w:val="FontStyle18"/>
          <w:sz w:val="24"/>
          <w:szCs w:val="24"/>
        </w:rPr>
        <w:t>господством государственной собственности</w:t>
      </w:r>
    </w:p>
    <w:p w:rsidR="00000000" w:rsidRPr="00BE299E" w:rsidRDefault="008373A4" w:rsidP="00BE299E">
      <w:pPr>
        <w:pStyle w:val="Style3"/>
        <w:widowControl/>
        <w:spacing w:line="235" w:lineRule="exact"/>
        <w:rPr>
          <w:rStyle w:val="FontStyle18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4) </w:t>
      </w:r>
      <w:r w:rsidRPr="00BE299E">
        <w:rPr>
          <w:rStyle w:val="FontStyle18"/>
          <w:sz w:val="24"/>
          <w:szCs w:val="24"/>
        </w:rPr>
        <w:t>большим разрыв</w:t>
      </w:r>
      <w:r w:rsidR="00BE299E">
        <w:rPr>
          <w:rStyle w:val="FontStyle18"/>
          <w:sz w:val="24"/>
          <w:szCs w:val="24"/>
        </w:rPr>
        <w:t>ом в доходах различных групп на</w:t>
      </w:r>
      <w:r w:rsidRPr="00BE299E">
        <w:rPr>
          <w:rStyle w:val="FontStyle18"/>
          <w:sz w:val="24"/>
          <w:szCs w:val="24"/>
        </w:rPr>
        <w:t>селения</w:t>
      </w:r>
    </w:p>
    <w:p w:rsidR="00BE299E" w:rsidRDefault="008373A4" w:rsidP="00BE299E">
      <w:pPr>
        <w:pStyle w:val="Style6"/>
        <w:widowControl/>
        <w:spacing w:before="72" w:line="240" w:lineRule="exac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 xml:space="preserve">В1. Какие черты характерны для зрелого индустриального общества? </w:t>
      </w:r>
    </w:p>
    <w:p w:rsidR="00000000" w:rsidRPr="00BE299E" w:rsidRDefault="00BE299E" w:rsidP="00BE299E">
      <w:pPr>
        <w:pStyle w:val="Style6"/>
        <w:widowControl/>
        <w:spacing w:line="240" w:lineRule="exact"/>
        <w:rPr>
          <w:rStyle w:val="FontStyle17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8373A4" w:rsidRPr="00BE299E">
        <w:rPr>
          <w:rStyle w:val="FontStyle18"/>
          <w:sz w:val="24"/>
          <w:szCs w:val="24"/>
        </w:rPr>
        <w:t xml:space="preserve">Укажите два верных ответа из </w:t>
      </w:r>
      <w:r w:rsidR="008373A4" w:rsidRPr="00BE299E">
        <w:rPr>
          <w:rStyle w:val="FontStyle18"/>
          <w:sz w:val="24"/>
          <w:szCs w:val="24"/>
        </w:rPr>
        <w:t>пяти предложен</w:t>
      </w:r>
      <w:r w:rsidR="008373A4" w:rsidRPr="00BE299E">
        <w:rPr>
          <w:rStyle w:val="FontStyle18"/>
          <w:sz w:val="24"/>
          <w:szCs w:val="24"/>
        </w:rPr>
        <w:softHyphen/>
        <w:t xml:space="preserve">ных. </w:t>
      </w:r>
      <w:r w:rsidR="008373A4" w:rsidRPr="00BE299E">
        <w:rPr>
          <w:rStyle w:val="FontStyle18"/>
          <w:sz w:val="24"/>
          <w:szCs w:val="24"/>
        </w:rPr>
        <w:t>рыночная экономика</w:t>
      </w:r>
    </w:p>
    <w:p w:rsidR="00000000" w:rsidRPr="00BE299E" w:rsidRDefault="008373A4" w:rsidP="00BE299E">
      <w:pPr>
        <w:pStyle w:val="Style8"/>
        <w:widowControl/>
        <w:numPr>
          <w:ilvl w:val="0"/>
          <w:numId w:val="2"/>
        </w:numPr>
        <w:tabs>
          <w:tab w:val="left" w:pos="566"/>
        </w:tabs>
        <w:ind w:left="336" w:firstLine="0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низкие темпы экономического развития</w:t>
      </w:r>
    </w:p>
    <w:p w:rsidR="00000000" w:rsidRPr="00BE299E" w:rsidRDefault="008373A4" w:rsidP="00BE299E">
      <w:pPr>
        <w:pStyle w:val="Style8"/>
        <w:widowControl/>
        <w:numPr>
          <w:ilvl w:val="0"/>
          <w:numId w:val="2"/>
        </w:numPr>
        <w:tabs>
          <w:tab w:val="left" w:pos="566"/>
        </w:tabs>
        <w:ind w:left="336" w:firstLine="0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создание крупного машинного производства</w:t>
      </w:r>
    </w:p>
    <w:p w:rsidR="00000000" w:rsidRPr="00BE299E" w:rsidRDefault="008373A4" w:rsidP="00BE299E">
      <w:pPr>
        <w:pStyle w:val="Style8"/>
        <w:widowControl/>
        <w:numPr>
          <w:ilvl w:val="0"/>
          <w:numId w:val="2"/>
        </w:numPr>
        <w:tabs>
          <w:tab w:val="left" w:pos="566"/>
        </w:tabs>
        <w:ind w:left="566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использова</w:t>
      </w:r>
      <w:r w:rsidRPr="00BE299E">
        <w:rPr>
          <w:rStyle w:val="FontStyle18"/>
          <w:sz w:val="24"/>
          <w:szCs w:val="24"/>
        </w:rPr>
        <w:t>ние наукоемких, энергосберегающих технологий</w:t>
      </w:r>
    </w:p>
    <w:p w:rsidR="00000000" w:rsidRPr="00BE299E" w:rsidRDefault="008373A4" w:rsidP="00BE299E">
      <w:pPr>
        <w:pStyle w:val="Style8"/>
        <w:widowControl/>
        <w:numPr>
          <w:ilvl w:val="0"/>
          <w:numId w:val="2"/>
        </w:numPr>
        <w:tabs>
          <w:tab w:val="left" w:pos="566"/>
        </w:tabs>
        <w:spacing w:before="5"/>
        <w:ind w:left="566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занятость подавляющей части населения в сельском хозяйстве</w:t>
      </w:r>
    </w:p>
    <w:p w:rsidR="00000000" w:rsidRDefault="008373A4">
      <w:pPr>
        <w:pStyle w:val="Style3"/>
        <w:widowControl/>
        <w:tabs>
          <w:tab w:val="left" w:leader="underscore" w:pos="5390"/>
        </w:tabs>
        <w:spacing w:line="240" w:lineRule="auto"/>
        <w:jc w:val="both"/>
        <w:rPr>
          <w:rStyle w:val="FontStyle18"/>
          <w:sz w:val="24"/>
          <w:szCs w:val="24"/>
        </w:rPr>
      </w:pPr>
      <w:r w:rsidRPr="00BE299E">
        <w:rPr>
          <w:rStyle w:val="FontStyle18"/>
          <w:spacing w:val="30"/>
          <w:sz w:val="24"/>
          <w:szCs w:val="24"/>
        </w:rPr>
        <w:t>Ответ:</w:t>
      </w:r>
      <w:r w:rsidRPr="00BE299E">
        <w:rPr>
          <w:rStyle w:val="FontStyle18"/>
          <w:sz w:val="24"/>
          <w:szCs w:val="24"/>
        </w:rPr>
        <w:tab/>
      </w:r>
    </w:p>
    <w:p w:rsidR="00D01E28" w:rsidRDefault="00D01E28">
      <w:pPr>
        <w:pStyle w:val="Style3"/>
        <w:widowControl/>
        <w:tabs>
          <w:tab w:val="left" w:leader="underscore" w:pos="5390"/>
        </w:tabs>
        <w:spacing w:line="240" w:lineRule="auto"/>
        <w:jc w:val="both"/>
        <w:rPr>
          <w:rStyle w:val="FontStyle18"/>
          <w:sz w:val="24"/>
          <w:szCs w:val="24"/>
        </w:rPr>
      </w:pPr>
    </w:p>
    <w:p w:rsidR="00D01E28" w:rsidRDefault="00D01E28">
      <w:pPr>
        <w:pStyle w:val="Style3"/>
        <w:widowControl/>
        <w:tabs>
          <w:tab w:val="left" w:leader="underscore" w:pos="5390"/>
        </w:tabs>
        <w:spacing w:line="240" w:lineRule="auto"/>
        <w:jc w:val="both"/>
        <w:rPr>
          <w:rStyle w:val="FontStyle18"/>
          <w:sz w:val="24"/>
          <w:szCs w:val="24"/>
        </w:rPr>
      </w:pPr>
    </w:p>
    <w:p w:rsidR="00D01E28" w:rsidRDefault="00D01E28">
      <w:pPr>
        <w:pStyle w:val="Style3"/>
        <w:widowControl/>
        <w:tabs>
          <w:tab w:val="left" w:leader="underscore" w:pos="5390"/>
        </w:tabs>
        <w:spacing w:line="240" w:lineRule="auto"/>
        <w:jc w:val="both"/>
        <w:rPr>
          <w:rStyle w:val="FontStyle18"/>
          <w:sz w:val="24"/>
          <w:szCs w:val="24"/>
        </w:rPr>
      </w:pPr>
    </w:p>
    <w:p w:rsidR="00D01E28" w:rsidRDefault="00D01E28">
      <w:pPr>
        <w:pStyle w:val="Style3"/>
        <w:widowControl/>
        <w:tabs>
          <w:tab w:val="left" w:leader="underscore" w:pos="5390"/>
        </w:tabs>
        <w:spacing w:line="240" w:lineRule="auto"/>
        <w:jc w:val="both"/>
        <w:rPr>
          <w:rStyle w:val="FontStyle18"/>
          <w:sz w:val="24"/>
          <w:szCs w:val="24"/>
        </w:rPr>
      </w:pPr>
    </w:p>
    <w:p w:rsidR="00BE299E" w:rsidRDefault="00BE299E">
      <w:pPr>
        <w:pStyle w:val="Style3"/>
        <w:widowControl/>
        <w:tabs>
          <w:tab w:val="left" w:leader="underscore" w:pos="5390"/>
        </w:tabs>
        <w:spacing w:line="240" w:lineRule="auto"/>
        <w:jc w:val="both"/>
        <w:rPr>
          <w:rStyle w:val="FontStyle18"/>
          <w:sz w:val="24"/>
          <w:szCs w:val="24"/>
        </w:rPr>
      </w:pPr>
    </w:p>
    <w:p w:rsidR="00BE299E" w:rsidRPr="00BE299E" w:rsidRDefault="00BE299E" w:rsidP="00BE299E">
      <w:pPr>
        <w:pStyle w:val="Style1"/>
        <w:widowControl/>
        <w:spacing w:before="14"/>
        <w:rPr>
          <w:rStyle w:val="FontStyle14"/>
          <w:sz w:val="24"/>
          <w:szCs w:val="24"/>
        </w:rPr>
      </w:pPr>
      <w:r w:rsidRPr="00BE299E">
        <w:rPr>
          <w:rStyle w:val="FontStyle14"/>
          <w:sz w:val="24"/>
          <w:szCs w:val="24"/>
        </w:rPr>
        <w:t>Тест 22. Завершение эпохи индустриального общества.           НИ - 9</w:t>
      </w:r>
    </w:p>
    <w:p w:rsidR="00BE299E" w:rsidRPr="00BE299E" w:rsidRDefault="00BE299E" w:rsidP="00BE299E">
      <w:pPr>
        <w:pStyle w:val="Style1"/>
        <w:widowControl/>
        <w:rPr>
          <w:rStyle w:val="FontStyle14"/>
          <w:sz w:val="24"/>
          <w:szCs w:val="24"/>
        </w:rPr>
      </w:pPr>
      <w:r w:rsidRPr="00BE299E">
        <w:rPr>
          <w:rStyle w:val="FontStyle14"/>
          <w:sz w:val="24"/>
          <w:szCs w:val="24"/>
        </w:rPr>
        <w:t xml:space="preserve">         1945-1970 гг.</w:t>
      </w:r>
    </w:p>
    <w:p w:rsidR="00BE299E" w:rsidRPr="00BE299E" w:rsidRDefault="00BE299E" w:rsidP="00BE299E">
      <w:pPr>
        <w:pStyle w:val="Style2"/>
        <w:widowControl/>
        <w:rPr>
          <w:rStyle w:val="FontStyle18"/>
          <w:b/>
          <w:bCs/>
          <w:sz w:val="24"/>
          <w:szCs w:val="24"/>
        </w:rPr>
      </w:pPr>
      <w:r>
        <w:rPr>
          <w:rStyle w:val="FontStyle16"/>
          <w:sz w:val="24"/>
          <w:szCs w:val="24"/>
        </w:rPr>
        <w:t>Вариант 2</w:t>
      </w:r>
    </w:p>
    <w:p w:rsidR="00BE299E" w:rsidRDefault="008373A4">
      <w:pPr>
        <w:pStyle w:val="Style3"/>
        <w:widowControl/>
        <w:spacing w:line="245" w:lineRule="exac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 xml:space="preserve">А1. Причиной быстрого экономического восстановления стран Запада после </w:t>
      </w:r>
    </w:p>
    <w:p w:rsidR="00BE299E" w:rsidRDefault="00BE299E">
      <w:pPr>
        <w:pStyle w:val="Style3"/>
        <w:widowControl/>
        <w:spacing w:line="245" w:lineRule="exac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Второй мировой войны является: </w:t>
      </w:r>
    </w:p>
    <w:p w:rsidR="00000000" w:rsidRPr="00BE299E" w:rsidRDefault="008373A4" w:rsidP="00BE299E">
      <w:pPr>
        <w:pStyle w:val="Style3"/>
        <w:widowControl/>
        <w:spacing w:line="245" w:lineRule="exact"/>
        <w:rPr>
          <w:rStyle w:val="FontStyle17"/>
          <w:b w:val="0"/>
          <w:bCs w:val="0"/>
          <w:sz w:val="24"/>
          <w:szCs w:val="24"/>
        </w:rPr>
      </w:pPr>
      <w:r w:rsidRPr="00BE299E">
        <w:rPr>
          <w:rStyle w:val="FontStyle18"/>
          <w:sz w:val="24"/>
          <w:szCs w:val="24"/>
        </w:rPr>
        <w:t xml:space="preserve"> </w:t>
      </w:r>
      <w:r w:rsidRPr="00BE299E">
        <w:rPr>
          <w:rStyle w:val="FontStyle17"/>
          <w:sz w:val="24"/>
          <w:szCs w:val="24"/>
        </w:rPr>
        <w:t xml:space="preserve">1) </w:t>
      </w:r>
      <w:r w:rsidRPr="00BE299E">
        <w:rPr>
          <w:rStyle w:val="FontStyle18"/>
          <w:sz w:val="24"/>
          <w:szCs w:val="24"/>
        </w:rPr>
        <w:t>использо</w:t>
      </w:r>
      <w:r w:rsidRPr="00BE299E">
        <w:rPr>
          <w:rStyle w:val="FontStyle18"/>
          <w:sz w:val="24"/>
          <w:szCs w:val="24"/>
        </w:rPr>
        <w:t>вание дорогих энергоносителей</w:t>
      </w:r>
      <w:r w:rsidR="00BE299E">
        <w:rPr>
          <w:rStyle w:val="FontStyle18"/>
          <w:sz w:val="24"/>
          <w:szCs w:val="24"/>
        </w:rPr>
        <w:t xml:space="preserve">   </w:t>
      </w:r>
      <w:r w:rsidRPr="00BE299E">
        <w:rPr>
          <w:rStyle w:val="FontStyle17"/>
          <w:sz w:val="24"/>
          <w:szCs w:val="24"/>
        </w:rPr>
        <w:t xml:space="preserve">2) </w:t>
      </w:r>
      <w:r w:rsidRPr="00BE299E">
        <w:rPr>
          <w:rStyle w:val="FontStyle18"/>
          <w:sz w:val="24"/>
          <w:szCs w:val="24"/>
        </w:rPr>
        <w:t>установление высоких таможенных пошлин</w:t>
      </w:r>
    </w:p>
    <w:p w:rsidR="00BE299E" w:rsidRDefault="008373A4" w:rsidP="00BE299E">
      <w:pPr>
        <w:pStyle w:val="Style11"/>
        <w:widowControl/>
        <w:tabs>
          <w:tab w:val="left" w:pos="264"/>
        </w:tabs>
        <w:spacing w:line="245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3) </w:t>
      </w:r>
      <w:r w:rsidRPr="00BE299E">
        <w:rPr>
          <w:rStyle w:val="FontStyle18"/>
          <w:sz w:val="24"/>
          <w:szCs w:val="24"/>
        </w:rPr>
        <w:t>уменьшение государственного регулирования</w:t>
      </w:r>
    </w:p>
    <w:p w:rsidR="00000000" w:rsidRPr="00BE299E" w:rsidRDefault="008373A4" w:rsidP="00BE299E">
      <w:pPr>
        <w:pStyle w:val="Style11"/>
        <w:widowControl/>
        <w:tabs>
          <w:tab w:val="left" w:pos="264"/>
        </w:tabs>
        <w:spacing w:line="245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4) </w:t>
      </w:r>
      <w:r w:rsidRPr="00BE299E">
        <w:rPr>
          <w:rStyle w:val="FontStyle18"/>
          <w:sz w:val="24"/>
          <w:szCs w:val="24"/>
        </w:rPr>
        <w:t>стабильность международной валютной системы</w:t>
      </w:r>
    </w:p>
    <w:p w:rsidR="00BE299E" w:rsidRDefault="008373A4">
      <w:pPr>
        <w:pStyle w:val="Style6"/>
        <w:widowControl/>
        <w:spacing w:before="58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 xml:space="preserve">А2. Международная организация, созданная в </w:t>
      </w:r>
      <w:r w:rsidRPr="00BE299E">
        <w:rPr>
          <w:rStyle w:val="FontStyle17"/>
          <w:sz w:val="24"/>
          <w:szCs w:val="24"/>
        </w:rPr>
        <w:t xml:space="preserve">1995 </w:t>
      </w:r>
      <w:r w:rsidRPr="00BE299E">
        <w:rPr>
          <w:rStyle w:val="FontStyle18"/>
          <w:sz w:val="24"/>
          <w:szCs w:val="24"/>
        </w:rPr>
        <w:t>г. с целью либерализации междуна</w:t>
      </w:r>
      <w:r w:rsidRPr="00BE299E">
        <w:rPr>
          <w:rStyle w:val="FontStyle18"/>
          <w:sz w:val="24"/>
          <w:szCs w:val="24"/>
        </w:rPr>
        <w:t xml:space="preserve">родной </w:t>
      </w:r>
    </w:p>
    <w:p w:rsidR="00000000" w:rsidRPr="00BE299E" w:rsidRDefault="00BE299E" w:rsidP="00D01E28">
      <w:pPr>
        <w:pStyle w:val="Style6"/>
        <w:widowControl/>
        <w:jc w:val="lef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8373A4" w:rsidRPr="00BE299E">
        <w:rPr>
          <w:rStyle w:val="FontStyle18"/>
          <w:sz w:val="24"/>
          <w:szCs w:val="24"/>
        </w:rPr>
        <w:t>торговли и регу</w:t>
      </w:r>
      <w:r w:rsidR="008373A4" w:rsidRPr="00BE299E">
        <w:rPr>
          <w:rStyle w:val="FontStyle18"/>
          <w:sz w:val="24"/>
          <w:szCs w:val="24"/>
        </w:rPr>
        <w:softHyphen/>
        <w:t>лирования торгово-политических отношений государств-членов:</w:t>
      </w:r>
    </w:p>
    <w:p w:rsidR="00000000" w:rsidRPr="00BE299E" w:rsidRDefault="008373A4" w:rsidP="00BE299E">
      <w:pPr>
        <w:pStyle w:val="Style11"/>
        <w:widowControl/>
        <w:tabs>
          <w:tab w:val="left" w:pos="264"/>
          <w:tab w:val="left" w:pos="2842"/>
        </w:tabs>
        <w:spacing w:line="250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1) </w:t>
      </w:r>
      <w:r w:rsidRPr="00BE299E">
        <w:rPr>
          <w:rStyle w:val="FontStyle18"/>
          <w:sz w:val="24"/>
          <w:szCs w:val="24"/>
        </w:rPr>
        <w:t>ВТО</w:t>
      </w:r>
      <w:r w:rsidR="00BE299E">
        <w:rPr>
          <w:rStyle w:val="FontStyle18"/>
          <w:sz w:val="24"/>
          <w:szCs w:val="24"/>
        </w:rPr>
        <w:t xml:space="preserve">       </w:t>
      </w:r>
      <w:r w:rsidR="00BE299E" w:rsidRPr="00BE299E">
        <w:rPr>
          <w:rStyle w:val="FontStyle17"/>
          <w:sz w:val="24"/>
          <w:szCs w:val="24"/>
        </w:rPr>
        <w:t xml:space="preserve">2) </w:t>
      </w:r>
      <w:r w:rsidR="00BE299E" w:rsidRPr="00BE299E">
        <w:rPr>
          <w:rStyle w:val="FontStyle18"/>
          <w:sz w:val="24"/>
          <w:szCs w:val="24"/>
        </w:rPr>
        <w:t>ЕЭ</w:t>
      </w:r>
      <w:r w:rsidR="00BE299E">
        <w:rPr>
          <w:rStyle w:val="FontStyle18"/>
          <w:sz w:val="24"/>
          <w:szCs w:val="24"/>
        </w:rPr>
        <w:t>С</w:t>
      </w:r>
      <w:r w:rsidRPr="00BE299E">
        <w:rPr>
          <w:rStyle w:val="FontStyle18"/>
          <w:sz w:val="24"/>
          <w:szCs w:val="24"/>
        </w:rPr>
        <w:tab/>
      </w:r>
      <w:r w:rsidRPr="00BE299E">
        <w:rPr>
          <w:rStyle w:val="FontStyle16"/>
          <w:spacing w:val="40"/>
          <w:sz w:val="24"/>
          <w:szCs w:val="24"/>
        </w:rPr>
        <w:t>З</w:t>
      </w:r>
      <w:r w:rsidRPr="00BE299E">
        <w:rPr>
          <w:rStyle w:val="FontStyle18"/>
          <w:spacing w:val="30"/>
          <w:sz w:val="24"/>
          <w:szCs w:val="24"/>
        </w:rPr>
        <w:t>)ОВД</w:t>
      </w:r>
      <w:r w:rsidR="00BE299E">
        <w:rPr>
          <w:rStyle w:val="FontStyle18"/>
          <w:spacing w:val="30"/>
          <w:sz w:val="24"/>
          <w:szCs w:val="24"/>
        </w:rPr>
        <w:t xml:space="preserve"> </w:t>
      </w:r>
      <w:r w:rsidRPr="00BE299E">
        <w:rPr>
          <w:rStyle w:val="FontStyle18"/>
          <w:sz w:val="24"/>
          <w:szCs w:val="24"/>
        </w:rPr>
        <w:tab/>
      </w:r>
      <w:r w:rsidRPr="00BE299E">
        <w:rPr>
          <w:rStyle w:val="FontStyle18"/>
          <w:sz w:val="24"/>
          <w:szCs w:val="24"/>
        </w:rPr>
        <w:t xml:space="preserve"> </w:t>
      </w:r>
      <w:r w:rsidRPr="00BE299E">
        <w:rPr>
          <w:rStyle w:val="FontStyle17"/>
          <w:sz w:val="24"/>
          <w:szCs w:val="24"/>
        </w:rPr>
        <w:t xml:space="preserve">4) </w:t>
      </w:r>
      <w:r w:rsidRPr="00BE299E">
        <w:rPr>
          <w:rStyle w:val="FontStyle18"/>
          <w:sz w:val="24"/>
          <w:szCs w:val="24"/>
        </w:rPr>
        <w:t>НАФТА</w:t>
      </w:r>
    </w:p>
    <w:p w:rsidR="00D01E28" w:rsidRDefault="008373A4" w:rsidP="00D01E28">
      <w:pPr>
        <w:pStyle w:val="Style6"/>
        <w:widowControl/>
        <w:spacing w:before="58"/>
        <w:jc w:val="lef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>A3. Производство за счет повышения производительно</w:t>
      </w:r>
      <w:r w:rsidRPr="00BE299E">
        <w:rPr>
          <w:rStyle w:val="FontStyle18"/>
          <w:sz w:val="24"/>
          <w:szCs w:val="24"/>
        </w:rPr>
        <w:softHyphen/>
        <w:t xml:space="preserve">сти труда и достижений </w:t>
      </w:r>
    </w:p>
    <w:p w:rsidR="00000000" w:rsidRPr="00BE299E" w:rsidRDefault="00D01E28" w:rsidP="00D01E28">
      <w:pPr>
        <w:pStyle w:val="Style6"/>
        <w:widowControl/>
        <w:jc w:val="lef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</w:t>
      </w:r>
      <w:r w:rsidR="008373A4" w:rsidRPr="00BE299E">
        <w:rPr>
          <w:rStyle w:val="FontStyle18"/>
          <w:sz w:val="24"/>
          <w:szCs w:val="24"/>
        </w:rPr>
        <w:t>научно-технического прогресса называется:</w:t>
      </w:r>
    </w:p>
    <w:p w:rsidR="00000000" w:rsidRPr="00BE299E" w:rsidRDefault="008373A4" w:rsidP="00D01E28">
      <w:pPr>
        <w:pStyle w:val="Style11"/>
        <w:widowControl/>
        <w:tabs>
          <w:tab w:val="left" w:pos="264"/>
          <w:tab w:val="left" w:pos="2842"/>
        </w:tabs>
        <w:spacing w:line="250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1) </w:t>
      </w:r>
      <w:r w:rsidRPr="00BE299E">
        <w:rPr>
          <w:rStyle w:val="FontStyle18"/>
          <w:sz w:val="24"/>
          <w:szCs w:val="24"/>
        </w:rPr>
        <w:t>интенсивны</w:t>
      </w:r>
      <w:r w:rsidRPr="00BE299E">
        <w:rPr>
          <w:rStyle w:val="FontStyle18"/>
          <w:sz w:val="24"/>
          <w:szCs w:val="24"/>
        </w:rPr>
        <w:t>м</w:t>
      </w:r>
      <w:r w:rsidR="00D01E28">
        <w:rPr>
          <w:rStyle w:val="FontStyle18"/>
          <w:sz w:val="24"/>
          <w:szCs w:val="24"/>
        </w:rPr>
        <w:t xml:space="preserve">  </w:t>
      </w:r>
      <w:r w:rsidR="00D01E28" w:rsidRPr="00BE299E">
        <w:rPr>
          <w:rStyle w:val="FontStyle17"/>
          <w:sz w:val="24"/>
          <w:szCs w:val="24"/>
        </w:rPr>
        <w:t xml:space="preserve">2) </w:t>
      </w:r>
      <w:r w:rsidR="00D01E28" w:rsidRPr="00BE299E">
        <w:rPr>
          <w:rStyle w:val="FontStyle18"/>
          <w:sz w:val="24"/>
          <w:szCs w:val="24"/>
        </w:rPr>
        <w:t>капиталистическим</w:t>
      </w:r>
      <w:r w:rsidRPr="00BE299E">
        <w:rPr>
          <w:rStyle w:val="FontStyle18"/>
          <w:sz w:val="24"/>
          <w:szCs w:val="24"/>
        </w:rPr>
        <w:tab/>
      </w:r>
      <w:r w:rsidRPr="00BE299E">
        <w:rPr>
          <w:rStyle w:val="FontStyle18"/>
          <w:sz w:val="24"/>
          <w:szCs w:val="24"/>
        </w:rPr>
        <w:t xml:space="preserve"> </w:t>
      </w:r>
      <w:r w:rsidRPr="00BE299E">
        <w:rPr>
          <w:rStyle w:val="FontStyle17"/>
          <w:sz w:val="24"/>
          <w:szCs w:val="24"/>
        </w:rPr>
        <w:t xml:space="preserve">3) </w:t>
      </w:r>
      <w:r w:rsidRPr="00BE299E">
        <w:rPr>
          <w:rStyle w:val="FontStyle18"/>
          <w:sz w:val="24"/>
          <w:szCs w:val="24"/>
        </w:rPr>
        <w:t>экстенсивным</w:t>
      </w:r>
      <w:r w:rsidR="00D01E28">
        <w:rPr>
          <w:rStyle w:val="FontStyle17"/>
          <w:sz w:val="24"/>
          <w:szCs w:val="24"/>
        </w:rPr>
        <w:t xml:space="preserve">   </w:t>
      </w:r>
      <w:r w:rsidRPr="00BE299E">
        <w:rPr>
          <w:rStyle w:val="FontStyle17"/>
          <w:sz w:val="24"/>
          <w:szCs w:val="24"/>
        </w:rPr>
        <w:t xml:space="preserve">4) </w:t>
      </w:r>
      <w:r w:rsidRPr="00BE299E">
        <w:rPr>
          <w:rStyle w:val="FontStyle18"/>
          <w:sz w:val="24"/>
          <w:szCs w:val="24"/>
        </w:rPr>
        <w:t>постиндустриальным</w:t>
      </w:r>
    </w:p>
    <w:p w:rsidR="00000000" w:rsidRPr="00BE299E" w:rsidRDefault="008373A4">
      <w:pPr>
        <w:pStyle w:val="Style3"/>
        <w:widowControl/>
        <w:spacing w:before="62" w:line="245" w:lineRule="exact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>А4. Государство благосостояния характеризуется:</w:t>
      </w:r>
    </w:p>
    <w:p w:rsidR="00000000" w:rsidRPr="00BE299E" w:rsidRDefault="008373A4" w:rsidP="00D01E28">
      <w:pPr>
        <w:pStyle w:val="Style11"/>
        <w:widowControl/>
        <w:tabs>
          <w:tab w:val="left" w:pos="264"/>
        </w:tabs>
        <w:spacing w:line="245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>1</w:t>
      </w:r>
      <w:r w:rsidRPr="00BE299E">
        <w:rPr>
          <w:rStyle w:val="FontStyle18"/>
          <w:sz w:val="24"/>
          <w:szCs w:val="24"/>
        </w:rPr>
        <w:t>) сокращением демократических прав и свобод</w:t>
      </w:r>
    </w:p>
    <w:p w:rsidR="00000000" w:rsidRPr="00BE299E" w:rsidRDefault="008373A4" w:rsidP="00D01E28">
      <w:pPr>
        <w:pStyle w:val="Style11"/>
        <w:widowControl/>
        <w:tabs>
          <w:tab w:val="left" w:pos="264"/>
        </w:tabs>
        <w:spacing w:line="245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2) </w:t>
      </w:r>
      <w:r w:rsidRPr="00BE299E">
        <w:rPr>
          <w:rStyle w:val="FontStyle18"/>
          <w:sz w:val="24"/>
          <w:szCs w:val="24"/>
        </w:rPr>
        <w:t>преобладанием в составе населения рабочих</w:t>
      </w:r>
    </w:p>
    <w:p w:rsidR="00000000" w:rsidRPr="00BE299E" w:rsidRDefault="008373A4" w:rsidP="00D01E28">
      <w:pPr>
        <w:pStyle w:val="Style11"/>
        <w:widowControl/>
        <w:tabs>
          <w:tab w:val="left" w:pos="264"/>
        </w:tabs>
        <w:spacing w:line="245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3) </w:t>
      </w:r>
      <w:r w:rsidRPr="00BE299E">
        <w:rPr>
          <w:rStyle w:val="FontStyle18"/>
          <w:sz w:val="24"/>
          <w:szCs w:val="24"/>
        </w:rPr>
        <w:t>сокращением государственных р</w:t>
      </w:r>
      <w:r w:rsidRPr="00BE299E">
        <w:rPr>
          <w:rStyle w:val="FontStyle18"/>
          <w:sz w:val="24"/>
          <w:szCs w:val="24"/>
        </w:rPr>
        <w:t>асходов</w:t>
      </w:r>
    </w:p>
    <w:p w:rsidR="00000000" w:rsidRPr="00BE299E" w:rsidRDefault="008373A4" w:rsidP="00D01E28">
      <w:pPr>
        <w:pStyle w:val="Style11"/>
        <w:widowControl/>
        <w:tabs>
          <w:tab w:val="left" w:pos="264"/>
        </w:tabs>
        <w:spacing w:line="245" w:lineRule="exact"/>
        <w:rPr>
          <w:rStyle w:val="FontStyle17"/>
          <w:sz w:val="24"/>
          <w:szCs w:val="24"/>
        </w:rPr>
      </w:pPr>
      <w:r w:rsidRPr="00BE299E">
        <w:rPr>
          <w:rStyle w:val="FontStyle17"/>
          <w:sz w:val="24"/>
          <w:szCs w:val="24"/>
        </w:rPr>
        <w:t xml:space="preserve">4) </w:t>
      </w:r>
      <w:r w:rsidRPr="00BE299E">
        <w:rPr>
          <w:rStyle w:val="FontStyle18"/>
          <w:sz w:val="24"/>
          <w:szCs w:val="24"/>
        </w:rPr>
        <w:t>социальной защищенностью граждан</w:t>
      </w:r>
    </w:p>
    <w:p w:rsidR="00D01E28" w:rsidRDefault="008373A4">
      <w:pPr>
        <w:pStyle w:val="Style6"/>
        <w:widowControl/>
        <w:spacing w:before="53"/>
        <w:rPr>
          <w:rStyle w:val="FontStyle18"/>
          <w:sz w:val="24"/>
          <w:szCs w:val="24"/>
        </w:rPr>
      </w:pPr>
      <w:r w:rsidRPr="00BE299E">
        <w:rPr>
          <w:rStyle w:val="FontStyle18"/>
          <w:sz w:val="24"/>
          <w:szCs w:val="24"/>
        </w:rPr>
        <w:t>В1. Какие черты характерны для экономического разви</w:t>
      </w:r>
      <w:r w:rsidRPr="00BE299E">
        <w:rPr>
          <w:rStyle w:val="FontStyle18"/>
          <w:sz w:val="24"/>
          <w:szCs w:val="24"/>
        </w:rPr>
        <w:softHyphen/>
        <w:t xml:space="preserve">тия стран Запада в </w:t>
      </w:r>
      <w:r w:rsidRPr="00BE299E">
        <w:rPr>
          <w:rStyle w:val="FontStyle17"/>
          <w:sz w:val="24"/>
          <w:szCs w:val="24"/>
        </w:rPr>
        <w:t>1950—1960</w:t>
      </w:r>
      <w:r w:rsidRPr="00BE299E">
        <w:rPr>
          <w:rStyle w:val="FontStyle18"/>
          <w:sz w:val="24"/>
          <w:szCs w:val="24"/>
        </w:rPr>
        <w:t xml:space="preserve">-е гг.? </w:t>
      </w:r>
    </w:p>
    <w:p w:rsidR="00000000" w:rsidRPr="00BE299E" w:rsidRDefault="00D01E28">
      <w:pPr>
        <w:pStyle w:val="Style6"/>
        <w:widowControl/>
        <w:spacing w:before="53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8373A4" w:rsidRPr="00BE299E">
        <w:rPr>
          <w:rStyle w:val="FontStyle18"/>
          <w:sz w:val="24"/>
          <w:szCs w:val="24"/>
        </w:rPr>
        <w:t>Укажите два верных ответа из пяти предложенных.</w:t>
      </w:r>
      <w:r w:rsidR="008373A4" w:rsidRPr="00BE299E">
        <w:rPr>
          <w:rStyle w:val="FontStyle18"/>
          <w:sz w:val="24"/>
          <w:szCs w:val="24"/>
        </w:rPr>
        <w:t>.</w:t>
      </w:r>
    </w:p>
    <w:p w:rsidR="00000000" w:rsidRPr="00BE299E" w:rsidRDefault="008373A4" w:rsidP="00BE299E">
      <w:pPr>
        <w:pStyle w:val="Style12"/>
        <w:widowControl/>
        <w:numPr>
          <w:ilvl w:val="0"/>
          <w:numId w:val="4"/>
        </w:numPr>
        <w:tabs>
          <w:tab w:val="left" w:pos="586"/>
        </w:tabs>
        <w:spacing w:line="250" w:lineRule="exact"/>
        <w:ind w:left="355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сокращение доходов населения</w:t>
      </w:r>
    </w:p>
    <w:p w:rsidR="00000000" w:rsidRPr="00BE299E" w:rsidRDefault="008373A4" w:rsidP="00BE299E">
      <w:pPr>
        <w:pStyle w:val="Style12"/>
        <w:widowControl/>
        <w:numPr>
          <w:ilvl w:val="0"/>
          <w:numId w:val="4"/>
        </w:numPr>
        <w:tabs>
          <w:tab w:val="left" w:pos="586"/>
        </w:tabs>
        <w:spacing w:line="250" w:lineRule="exact"/>
        <w:ind w:left="355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высокие цены на энергоресурсы</w:t>
      </w:r>
    </w:p>
    <w:p w:rsidR="00000000" w:rsidRPr="00BE299E" w:rsidRDefault="008373A4" w:rsidP="00BE299E">
      <w:pPr>
        <w:pStyle w:val="Style12"/>
        <w:widowControl/>
        <w:numPr>
          <w:ilvl w:val="0"/>
          <w:numId w:val="4"/>
        </w:numPr>
        <w:tabs>
          <w:tab w:val="left" w:pos="586"/>
        </w:tabs>
        <w:spacing w:line="250" w:lineRule="exact"/>
        <w:ind w:left="355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массовое производство товаров и услуг</w:t>
      </w:r>
    </w:p>
    <w:p w:rsidR="00000000" w:rsidRPr="00BE299E" w:rsidRDefault="008373A4" w:rsidP="00BE299E">
      <w:pPr>
        <w:pStyle w:val="Style12"/>
        <w:widowControl/>
        <w:numPr>
          <w:ilvl w:val="0"/>
          <w:numId w:val="4"/>
        </w:numPr>
        <w:tabs>
          <w:tab w:val="left" w:pos="586"/>
        </w:tabs>
        <w:spacing w:line="250" w:lineRule="exact"/>
        <w:ind w:left="355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низкие темпы экономического развития</w:t>
      </w:r>
    </w:p>
    <w:p w:rsidR="00000000" w:rsidRPr="00BE299E" w:rsidRDefault="008373A4" w:rsidP="00BE299E">
      <w:pPr>
        <w:pStyle w:val="Style12"/>
        <w:widowControl/>
        <w:numPr>
          <w:ilvl w:val="0"/>
          <w:numId w:val="4"/>
        </w:numPr>
        <w:tabs>
          <w:tab w:val="left" w:pos="586"/>
        </w:tabs>
        <w:spacing w:line="250" w:lineRule="exact"/>
        <w:ind w:left="355"/>
        <w:rPr>
          <w:rStyle w:val="FontStyle17"/>
          <w:sz w:val="24"/>
          <w:szCs w:val="24"/>
        </w:rPr>
      </w:pPr>
      <w:r w:rsidRPr="00BE299E">
        <w:rPr>
          <w:rStyle w:val="FontStyle18"/>
          <w:sz w:val="24"/>
          <w:szCs w:val="24"/>
        </w:rPr>
        <w:t>рост непроизводственной сферы и сферы услуг</w:t>
      </w:r>
    </w:p>
    <w:p w:rsidR="00000000" w:rsidRDefault="008373A4" w:rsidP="00BE299E">
      <w:pPr>
        <w:pStyle w:val="Style3"/>
        <w:widowControl/>
        <w:tabs>
          <w:tab w:val="left" w:leader="underscore" w:pos="10490"/>
        </w:tabs>
        <w:spacing w:before="125" w:line="240" w:lineRule="auto"/>
        <w:jc w:val="both"/>
        <w:rPr>
          <w:rStyle w:val="FontStyle18"/>
        </w:rPr>
        <w:sectPr w:rsidR="00000000" w:rsidSect="00BE299E">
          <w:footerReference w:type="default" r:id="rId7"/>
          <w:type w:val="continuous"/>
          <w:pgSz w:w="11907" w:h="16839" w:code="9"/>
          <w:pgMar w:top="709" w:right="850" w:bottom="709" w:left="1134" w:header="720" w:footer="720" w:gutter="0"/>
          <w:cols w:space="1488"/>
          <w:noEndnote/>
          <w:docGrid w:linePitch="326"/>
        </w:sectPr>
      </w:pPr>
      <w:r w:rsidRPr="00BE299E">
        <w:rPr>
          <w:rStyle w:val="FontStyle18"/>
          <w:spacing w:val="30"/>
          <w:sz w:val="24"/>
          <w:szCs w:val="24"/>
        </w:rPr>
        <w:t>Ответ</w:t>
      </w:r>
    </w:p>
    <w:p w:rsidR="00D01E28" w:rsidRDefault="00D01E28" w:rsidP="00D01E28">
      <w:pPr>
        <w:pStyle w:val="Style1"/>
        <w:widowControl/>
        <w:spacing w:before="14"/>
        <w:rPr>
          <w:rStyle w:val="FontStyle14"/>
          <w:sz w:val="24"/>
          <w:szCs w:val="24"/>
        </w:rPr>
      </w:pPr>
      <w:r w:rsidRPr="00BE299E">
        <w:rPr>
          <w:rStyle w:val="FontStyle14"/>
          <w:sz w:val="24"/>
          <w:szCs w:val="24"/>
        </w:rPr>
        <w:lastRenderedPageBreak/>
        <w:t xml:space="preserve">Тест 22. Завершение эпохи индустриального общества.           НИ </w:t>
      </w:r>
      <w:r>
        <w:rPr>
          <w:rStyle w:val="FontStyle14"/>
          <w:sz w:val="24"/>
          <w:szCs w:val="24"/>
        </w:rPr>
        <w:t>–</w:t>
      </w:r>
      <w:r w:rsidRPr="00BE299E">
        <w:rPr>
          <w:rStyle w:val="FontStyle14"/>
          <w:sz w:val="24"/>
          <w:szCs w:val="24"/>
        </w:rPr>
        <w:t xml:space="preserve"> 9</w:t>
      </w:r>
    </w:p>
    <w:p w:rsidR="00D01E28" w:rsidRDefault="00D01E28" w:rsidP="00D01E28">
      <w:pPr>
        <w:pStyle w:val="Style1"/>
        <w:widowControl/>
        <w:spacing w:before="14"/>
        <w:ind w:left="567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    </w:t>
      </w:r>
      <w:r w:rsidRPr="00BE299E">
        <w:rPr>
          <w:rStyle w:val="FontStyle14"/>
          <w:sz w:val="24"/>
          <w:szCs w:val="24"/>
        </w:rPr>
        <w:t>1945-1970 гг.</w:t>
      </w:r>
    </w:p>
    <w:p w:rsidR="00D01E28" w:rsidRPr="00BE299E" w:rsidRDefault="00D01E28" w:rsidP="00D01E28">
      <w:pPr>
        <w:pStyle w:val="Style1"/>
        <w:widowControl/>
        <w:spacing w:before="14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Ключи</w:t>
      </w:r>
    </w:p>
    <w:p w:rsidR="00D01E28" w:rsidRDefault="00D01E28" w:rsidP="00D01E28">
      <w:pPr>
        <w:pStyle w:val="Style2"/>
        <w:widowControl/>
        <w:rPr>
          <w:rStyle w:val="FontStyle16"/>
          <w:sz w:val="24"/>
          <w:szCs w:val="24"/>
        </w:rPr>
      </w:pPr>
      <w:r w:rsidRPr="00BE299E">
        <w:rPr>
          <w:rStyle w:val="FontStyle16"/>
          <w:sz w:val="24"/>
          <w:szCs w:val="24"/>
        </w:rPr>
        <w:t>Вариант 1</w:t>
      </w:r>
      <w:r>
        <w:rPr>
          <w:rStyle w:val="FontStyle16"/>
          <w:sz w:val="24"/>
          <w:szCs w:val="24"/>
        </w:rPr>
        <w:t xml:space="preserve">         Вариант 2</w:t>
      </w:r>
    </w:p>
    <w:p w:rsidR="00D01E28" w:rsidRPr="00D01E28" w:rsidRDefault="00D01E28" w:rsidP="00D01E28">
      <w:pPr>
        <w:pStyle w:val="Style2"/>
        <w:widowControl/>
        <w:rPr>
          <w:rStyle w:val="FontStyle16"/>
          <w:sz w:val="28"/>
          <w:szCs w:val="28"/>
        </w:rPr>
      </w:pPr>
      <w:r w:rsidRPr="00D01E28">
        <w:rPr>
          <w:rStyle w:val="FontStyle16"/>
          <w:sz w:val="28"/>
          <w:szCs w:val="28"/>
        </w:rPr>
        <w:t>А 1. 3              а 1. 4</w:t>
      </w:r>
    </w:p>
    <w:p w:rsidR="00D01E28" w:rsidRPr="00D01E28" w:rsidRDefault="00D01E28" w:rsidP="00D01E28">
      <w:pPr>
        <w:pStyle w:val="Style2"/>
        <w:widowControl/>
        <w:rPr>
          <w:rStyle w:val="FontStyle16"/>
          <w:sz w:val="28"/>
          <w:szCs w:val="28"/>
        </w:rPr>
      </w:pPr>
      <w:r w:rsidRPr="00D01E28">
        <w:rPr>
          <w:rStyle w:val="FontStyle16"/>
          <w:sz w:val="28"/>
          <w:szCs w:val="28"/>
        </w:rPr>
        <w:t>А 2. 2              а 2. 1</w:t>
      </w:r>
    </w:p>
    <w:p w:rsidR="00D01E28" w:rsidRPr="00D01E28" w:rsidRDefault="00D01E28" w:rsidP="00D01E28">
      <w:pPr>
        <w:pStyle w:val="Style2"/>
        <w:widowControl/>
        <w:rPr>
          <w:rStyle w:val="FontStyle16"/>
          <w:sz w:val="28"/>
          <w:szCs w:val="28"/>
        </w:rPr>
      </w:pPr>
      <w:r w:rsidRPr="00D01E28">
        <w:rPr>
          <w:rStyle w:val="FontStyle16"/>
          <w:sz w:val="28"/>
          <w:szCs w:val="28"/>
        </w:rPr>
        <w:t>А 3. 3              а 3. 1</w:t>
      </w:r>
    </w:p>
    <w:p w:rsidR="00D01E28" w:rsidRPr="00D01E28" w:rsidRDefault="00D01E28" w:rsidP="00D01E28">
      <w:pPr>
        <w:pStyle w:val="Style2"/>
        <w:widowControl/>
        <w:rPr>
          <w:rStyle w:val="FontStyle16"/>
          <w:sz w:val="28"/>
          <w:szCs w:val="28"/>
        </w:rPr>
      </w:pPr>
      <w:r w:rsidRPr="00D01E28">
        <w:rPr>
          <w:rStyle w:val="FontStyle16"/>
          <w:sz w:val="28"/>
          <w:szCs w:val="28"/>
        </w:rPr>
        <w:t>А 4. 1              а 4. 4</w:t>
      </w:r>
    </w:p>
    <w:p w:rsidR="00D01E28" w:rsidRPr="00D01E28" w:rsidRDefault="00D01E28" w:rsidP="00D01E28">
      <w:pPr>
        <w:pStyle w:val="Style2"/>
        <w:widowControl/>
        <w:rPr>
          <w:rStyle w:val="FontStyle16"/>
          <w:sz w:val="28"/>
          <w:szCs w:val="28"/>
        </w:rPr>
      </w:pPr>
      <w:r w:rsidRPr="00D01E28">
        <w:rPr>
          <w:rStyle w:val="FontStyle16"/>
          <w:sz w:val="28"/>
          <w:szCs w:val="28"/>
        </w:rPr>
        <w:t>В 1. 14             в 1. 35</w:t>
      </w:r>
    </w:p>
    <w:p w:rsidR="00BE299E" w:rsidRPr="00D01E28" w:rsidRDefault="00BE299E" w:rsidP="00BE299E">
      <w:pPr>
        <w:widowControl/>
        <w:rPr>
          <w:rStyle w:val="FontStyle18"/>
          <w:sz w:val="28"/>
          <w:szCs w:val="28"/>
        </w:rPr>
      </w:pPr>
    </w:p>
    <w:sectPr w:rsidR="00BE299E" w:rsidRPr="00D01E28" w:rsidSect="00D01E28">
      <w:pgSz w:w="11907" w:h="16839" w:code="9"/>
      <w:pgMar w:top="993" w:right="1440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3A4" w:rsidRDefault="008373A4">
      <w:r>
        <w:separator/>
      </w:r>
    </w:p>
  </w:endnote>
  <w:endnote w:type="continuationSeparator" w:id="1">
    <w:p w:rsidR="008373A4" w:rsidRDefault="00837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373A4">
    <w:pPr>
      <w:pStyle w:val="Style5"/>
      <w:widowControl/>
      <w:jc w:val="right"/>
      <w:rPr>
        <w:rStyle w:val="FontStyle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3A4" w:rsidRDefault="008373A4">
      <w:r>
        <w:separator/>
      </w:r>
    </w:p>
  </w:footnote>
  <w:footnote w:type="continuationSeparator" w:id="1">
    <w:p w:rsidR="008373A4" w:rsidRDefault="00837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1180A04"/>
    <w:lvl w:ilvl="0">
      <w:numFmt w:val="bullet"/>
      <w:lvlText w:val="*"/>
      <w:lvlJc w:val="left"/>
    </w:lvl>
  </w:abstractNum>
  <w:abstractNum w:abstractNumId="1">
    <w:nsid w:val="41830589"/>
    <w:multiLevelType w:val="singleLevel"/>
    <w:tmpl w:val="4AB6BEF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5D264079"/>
    <w:multiLevelType w:val="singleLevel"/>
    <w:tmpl w:val="423A2E3C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BE299E"/>
    <w:rsid w:val="008373A4"/>
    <w:rsid w:val="00BE299E"/>
    <w:rsid w:val="00D0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42" w:lineRule="exact"/>
    </w:pPr>
  </w:style>
  <w:style w:type="paragraph" w:customStyle="1" w:styleId="Style4">
    <w:name w:val="Style4"/>
    <w:basedOn w:val="a"/>
    <w:uiPriority w:val="99"/>
    <w:pPr>
      <w:spacing w:line="240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50" w:lineRule="exact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40" w:lineRule="exact"/>
      <w:ind w:hanging="230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Arial Unicode MS" w:eastAsia="Arial Unicode MS" w:cs="Arial Unicode MS"/>
      <w:sz w:val="30"/>
      <w:szCs w:val="3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rebuchet MS" w:hAnsi="Trebuchet MS" w:cs="Trebuchet MS"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BE29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299E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BE29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299E"/>
    <w:rPr>
      <w:rFonts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2013-10-23T15:50:00Z</cp:lastPrinted>
  <dcterms:created xsi:type="dcterms:W3CDTF">2013-10-23T15:33:00Z</dcterms:created>
  <dcterms:modified xsi:type="dcterms:W3CDTF">2013-10-23T15:50:00Z</dcterms:modified>
</cp:coreProperties>
</file>